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Spanplatten </w:t>
            </w:r>
          </w:p>
          <w:p>
            <w:pPr>
              <w:spacing w:before="0" w:after="0"/>
            </w:pPr>
            <w:r>
              <w:t>Decke / Boden / 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4761826" name="60d6c9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361961" name="60d6c94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8527347" name="663c2a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0057313" name="663c2a1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Jg. 2000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3903116" name="d10e82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4761724" name="d10e822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8129762" name="d44d597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7290127" name="d44d597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alle 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Spanplatten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8792338" name="eb2129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3976533" name="eb212910-caac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4002297" name="f7667cc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3880340" name="f7667cc0-caac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WC / Stallraum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Jg. 2000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1925589" name="e69e439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8082931" name="e69e4390-caad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018940" name="f0b1ea3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2453596" name="f0b1ea30-caad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9984884" name="7edeb4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0248058" name="7edeb450-caae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9877205" name="82ed10a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9039857" name="82ed10a0-caae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2626721" name="b1e5c0f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5602324" name="b1e5c0f0-caae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6697905" name="b53958c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221050" name="b53958c0-caae-11f0-a272-11a42cc6b89f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